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64CC4" w:rsidTr="00D64CC4">
        <w:tc>
          <w:tcPr>
            <w:tcW w:w="4675" w:type="dxa"/>
          </w:tcPr>
          <w:p w:rsidR="00D64CC4" w:rsidRPr="00D62239" w:rsidRDefault="00D64CC4">
            <w:pPr>
              <w:rPr>
                <w:b/>
              </w:rPr>
            </w:pPr>
            <w:r w:rsidRPr="00D62239">
              <w:rPr>
                <w:b/>
              </w:rPr>
              <w:t xml:space="preserve">English </w:t>
            </w:r>
          </w:p>
        </w:tc>
        <w:tc>
          <w:tcPr>
            <w:tcW w:w="4675" w:type="dxa"/>
          </w:tcPr>
          <w:p w:rsidR="00D64CC4" w:rsidRPr="00D62239" w:rsidRDefault="00D64CC4">
            <w:pPr>
              <w:rPr>
                <w:b/>
              </w:rPr>
            </w:pPr>
            <w:r w:rsidRPr="00D62239">
              <w:rPr>
                <w:b/>
              </w:rPr>
              <w:t>Portuguese</w:t>
            </w:r>
          </w:p>
        </w:tc>
      </w:tr>
      <w:tr w:rsidR="00D64CC4" w:rsidTr="00D64CC4">
        <w:tc>
          <w:tcPr>
            <w:tcW w:w="4675" w:type="dxa"/>
          </w:tcPr>
          <w:p w:rsidR="00D64CC4" w:rsidRDefault="00D64CC4">
            <w:r>
              <w:t>Long-term Objectives</w:t>
            </w:r>
          </w:p>
        </w:tc>
        <w:tc>
          <w:tcPr>
            <w:tcW w:w="4675" w:type="dxa"/>
          </w:tcPr>
          <w:p w:rsidR="00D64CC4" w:rsidRDefault="000C5A9C">
            <w:proofErr w:type="spellStart"/>
            <w:r>
              <w:t>Objectivos</w:t>
            </w:r>
            <w:proofErr w:type="spellEnd"/>
            <w:r>
              <w:t xml:space="preserve"> a Longo </w:t>
            </w:r>
            <w:proofErr w:type="spellStart"/>
            <w:r>
              <w:t>Prazo</w:t>
            </w:r>
            <w:proofErr w:type="spellEnd"/>
          </w:p>
        </w:tc>
      </w:tr>
      <w:tr w:rsidR="00D64CC4" w:rsidRPr="000C5A9C" w:rsidTr="00D64CC4">
        <w:tc>
          <w:tcPr>
            <w:tcW w:w="4675" w:type="dxa"/>
          </w:tcPr>
          <w:p w:rsidR="00D64CC4" w:rsidRDefault="00D64CC4">
            <w:r w:rsidRPr="00D64CC4">
              <w:t xml:space="preserve">Equitable and reasonable </w:t>
            </w:r>
            <w:proofErr w:type="spellStart"/>
            <w:r w:rsidRPr="00D64CC4">
              <w:t>utilisation</w:t>
            </w:r>
            <w:proofErr w:type="spellEnd"/>
            <w:r w:rsidRPr="00D64CC4">
              <w:t xml:space="preserve"> of the water resources of the Zambezi watercourse as well as the efficient management and su</w:t>
            </w:r>
            <w:r>
              <w:t>stainable development thereof</w:t>
            </w:r>
          </w:p>
        </w:tc>
        <w:tc>
          <w:tcPr>
            <w:tcW w:w="4675" w:type="dxa"/>
          </w:tcPr>
          <w:p w:rsidR="00D64CC4" w:rsidRPr="000C5A9C" w:rsidRDefault="000C5A9C">
            <w:pPr>
              <w:rPr>
                <w:lang w:val="pt-PT"/>
              </w:rPr>
            </w:pPr>
            <w:r w:rsidRPr="000C5A9C">
              <w:rPr>
                <w:lang w:val="pt-PT"/>
              </w:rPr>
              <w:t>A utilização equitativa e razo</w:t>
            </w:r>
            <w:r>
              <w:rPr>
                <w:lang w:val="pt-PT"/>
              </w:rPr>
              <w:t>ável dos recursos hídricos do curso de água do Zambeze, bem como a gestão eficaz e desenvolvimento sustentável dos mesmos</w:t>
            </w:r>
          </w:p>
        </w:tc>
      </w:tr>
      <w:tr w:rsidR="00D64CC4" w:rsidTr="00D64CC4">
        <w:tc>
          <w:tcPr>
            <w:tcW w:w="4675" w:type="dxa"/>
          </w:tcPr>
          <w:p w:rsidR="00D64CC4" w:rsidRDefault="00D64CC4">
            <w:r>
              <w:t>Immediate Objective</w:t>
            </w:r>
          </w:p>
        </w:tc>
        <w:tc>
          <w:tcPr>
            <w:tcW w:w="4675" w:type="dxa"/>
          </w:tcPr>
          <w:p w:rsidR="00D64CC4" w:rsidRDefault="000C5A9C">
            <w:proofErr w:type="spellStart"/>
            <w:r>
              <w:t>Objectivo</w:t>
            </w:r>
            <w:proofErr w:type="spellEnd"/>
            <w:r>
              <w:t xml:space="preserve"> </w:t>
            </w:r>
            <w:proofErr w:type="spellStart"/>
            <w:r>
              <w:t>Imediato</w:t>
            </w:r>
            <w:proofErr w:type="spellEnd"/>
          </w:p>
        </w:tc>
      </w:tr>
      <w:tr w:rsidR="00D64CC4" w:rsidRPr="000C5A9C" w:rsidTr="00D64CC4">
        <w:tc>
          <w:tcPr>
            <w:tcW w:w="4675" w:type="dxa"/>
          </w:tcPr>
          <w:p w:rsidR="00D64CC4" w:rsidRDefault="00D64CC4">
            <w:r w:rsidRPr="00D64CC4">
              <w:t xml:space="preserve">ZAMCOM established and </w:t>
            </w:r>
            <w:proofErr w:type="spellStart"/>
            <w:r w:rsidRPr="00D64CC4">
              <w:t>operationalised</w:t>
            </w:r>
            <w:proofErr w:type="spellEnd"/>
            <w:r w:rsidRPr="00D64CC4">
              <w:t xml:space="preserve">, functioning as a river basin </w:t>
            </w:r>
            <w:proofErr w:type="spellStart"/>
            <w:r w:rsidRPr="00D64CC4">
              <w:t>organisation</w:t>
            </w:r>
            <w:proofErr w:type="spellEnd"/>
            <w:r w:rsidRPr="00D64CC4">
              <w:t xml:space="preserve"> providing efficient and timely support to the cooperation among the Riparian States and capable of planning and </w:t>
            </w:r>
            <w:proofErr w:type="spellStart"/>
            <w:r w:rsidRPr="00D64CC4">
              <w:t>organising</w:t>
            </w:r>
            <w:proofErr w:type="spellEnd"/>
            <w:r w:rsidRPr="00D64CC4">
              <w:t xml:space="preserve"> basin-wide activities</w:t>
            </w:r>
          </w:p>
        </w:tc>
        <w:tc>
          <w:tcPr>
            <w:tcW w:w="4675" w:type="dxa"/>
          </w:tcPr>
          <w:p w:rsidR="00D64CC4" w:rsidRPr="000C5A9C" w:rsidRDefault="000C5A9C" w:rsidP="000C5A9C">
            <w:pPr>
              <w:rPr>
                <w:lang w:val="pt-PT"/>
              </w:rPr>
            </w:pPr>
            <w:r w:rsidRPr="000C5A9C">
              <w:rPr>
                <w:lang w:val="pt-PT"/>
              </w:rPr>
              <w:t>A ZAMCOM estabelecida e operacionalizada, funcionando como uma organizaç</w:t>
            </w:r>
            <w:r>
              <w:rPr>
                <w:lang w:val="pt-PT"/>
              </w:rPr>
              <w:t>ão de bacia hidrográfica fornecendo apoio eficaz e atempado à cooperação entre os Estados Ribeirinhos e capaz de planear e organizar actividades ao nível da bacia hidrográfica</w:t>
            </w:r>
            <w:r w:rsidRPr="000C5A9C">
              <w:rPr>
                <w:lang w:val="pt-PT"/>
              </w:rPr>
              <w:t xml:space="preserve"> </w:t>
            </w:r>
          </w:p>
        </w:tc>
      </w:tr>
      <w:tr w:rsidR="00D64CC4" w:rsidTr="00D64CC4">
        <w:tc>
          <w:tcPr>
            <w:tcW w:w="4675" w:type="dxa"/>
          </w:tcPr>
          <w:p w:rsidR="00D64CC4" w:rsidRDefault="00D64CC4">
            <w:r>
              <w:t>Components</w:t>
            </w:r>
          </w:p>
        </w:tc>
        <w:tc>
          <w:tcPr>
            <w:tcW w:w="4675" w:type="dxa"/>
          </w:tcPr>
          <w:p w:rsidR="00D64CC4" w:rsidRDefault="000C5A9C">
            <w:proofErr w:type="spellStart"/>
            <w:r>
              <w:t>Componentes</w:t>
            </w:r>
            <w:proofErr w:type="spellEnd"/>
          </w:p>
        </w:tc>
      </w:tr>
      <w:tr w:rsidR="00D64CC4" w:rsidTr="00D64CC4">
        <w:tc>
          <w:tcPr>
            <w:tcW w:w="4675" w:type="dxa"/>
          </w:tcPr>
          <w:p w:rsidR="00D64CC4" w:rsidRDefault="00D64CC4" w:rsidP="00D64CC4">
            <w:pPr>
              <w:pStyle w:val="ListParagraph"/>
              <w:numPr>
                <w:ilvl w:val="0"/>
                <w:numId w:val="1"/>
              </w:numPr>
            </w:pPr>
            <w:r w:rsidRPr="00D64CC4">
              <w:t xml:space="preserve">ZAMCOM </w:t>
            </w:r>
          </w:p>
          <w:p w:rsidR="00E15937" w:rsidRDefault="00D64CC4" w:rsidP="00D64CC4">
            <w:r w:rsidRPr="00D64CC4">
              <w:t>Establish</w:t>
            </w:r>
            <w:r w:rsidR="00E15937">
              <w:t>ment, Operations and</w:t>
            </w:r>
          </w:p>
          <w:p w:rsidR="00D64CC4" w:rsidRDefault="00E15937" w:rsidP="00D64CC4">
            <w:r>
              <w:t xml:space="preserve">         </w:t>
            </w:r>
            <w:r w:rsidR="00D64CC4">
              <w:t>Management</w:t>
            </w:r>
          </w:p>
        </w:tc>
        <w:tc>
          <w:tcPr>
            <w:tcW w:w="4675" w:type="dxa"/>
          </w:tcPr>
          <w:p w:rsidR="000C5A9C" w:rsidRDefault="000C5A9C" w:rsidP="000C5A9C">
            <w:pPr>
              <w:pStyle w:val="ListParagraph"/>
              <w:numPr>
                <w:ilvl w:val="0"/>
                <w:numId w:val="2"/>
              </w:numPr>
            </w:pPr>
            <w:r w:rsidRPr="00D64CC4">
              <w:t xml:space="preserve">ZAMCOM </w:t>
            </w:r>
          </w:p>
          <w:p w:rsidR="00D64CC4" w:rsidRDefault="000C5A9C" w:rsidP="000C5A9C">
            <w:proofErr w:type="spellStart"/>
            <w:r w:rsidRPr="00D64CC4">
              <w:t>Estab</w:t>
            </w:r>
            <w:r>
              <w:t>elecimento</w:t>
            </w:r>
            <w:proofErr w:type="spellEnd"/>
            <w:r>
              <w:t xml:space="preserve">, </w:t>
            </w:r>
            <w:proofErr w:type="spellStart"/>
            <w:r>
              <w:t>Operações</w:t>
            </w:r>
            <w:proofErr w:type="spellEnd"/>
            <w:r>
              <w:t xml:space="preserve"> e </w:t>
            </w:r>
            <w:proofErr w:type="spellStart"/>
            <w:r>
              <w:t>Gestão</w:t>
            </w:r>
            <w:proofErr w:type="spellEnd"/>
          </w:p>
        </w:tc>
      </w:tr>
      <w:tr w:rsidR="00D64CC4" w:rsidRPr="000C5A9C" w:rsidTr="00D64CC4">
        <w:tc>
          <w:tcPr>
            <w:tcW w:w="4675" w:type="dxa"/>
          </w:tcPr>
          <w:p w:rsidR="00D64CC4" w:rsidRDefault="00D64CC4" w:rsidP="000C5A9C">
            <w:pPr>
              <w:pStyle w:val="ListParagraph"/>
              <w:numPr>
                <w:ilvl w:val="0"/>
                <w:numId w:val="2"/>
              </w:numPr>
            </w:pPr>
            <w:r w:rsidRPr="00D64CC4">
              <w:t>ZAMCOM</w:t>
            </w:r>
          </w:p>
          <w:p w:rsidR="00E15937" w:rsidRDefault="00D64CC4" w:rsidP="00D64CC4">
            <w:r w:rsidRPr="00D64CC4">
              <w:t>Institutional Develop</w:t>
            </w:r>
            <w:r>
              <w:t>ment</w:t>
            </w:r>
          </w:p>
          <w:p w:rsidR="00D64CC4" w:rsidRDefault="00D64CC4" w:rsidP="00D64CC4">
            <w:r>
              <w:t>and Basin-wide Cooperation</w:t>
            </w:r>
          </w:p>
        </w:tc>
        <w:tc>
          <w:tcPr>
            <w:tcW w:w="4675" w:type="dxa"/>
          </w:tcPr>
          <w:p w:rsidR="000C5A9C" w:rsidRPr="000C5A9C" w:rsidRDefault="000C5A9C" w:rsidP="000C5A9C">
            <w:pPr>
              <w:ind w:left="360"/>
              <w:rPr>
                <w:lang w:val="pt-PT"/>
              </w:rPr>
            </w:pPr>
            <w:r w:rsidRPr="000C5A9C">
              <w:rPr>
                <w:lang w:val="pt-PT"/>
              </w:rPr>
              <w:t xml:space="preserve">2.   </w:t>
            </w:r>
            <w:r>
              <w:rPr>
                <w:lang w:val="pt-PT"/>
              </w:rPr>
              <w:t xml:space="preserve"> </w:t>
            </w:r>
            <w:r w:rsidRPr="000C5A9C">
              <w:rPr>
                <w:lang w:val="pt-PT"/>
              </w:rPr>
              <w:t>ZAMCOM</w:t>
            </w:r>
          </w:p>
          <w:p w:rsidR="00D64CC4" w:rsidRPr="000C5A9C" w:rsidRDefault="000C5A9C" w:rsidP="000C5A9C">
            <w:pPr>
              <w:rPr>
                <w:lang w:val="pt-PT"/>
              </w:rPr>
            </w:pPr>
            <w:r w:rsidRPr="000C5A9C">
              <w:rPr>
                <w:lang w:val="pt-PT"/>
              </w:rPr>
              <w:t>Desenvolvimento Institucional e Cooperação ao n</w:t>
            </w:r>
            <w:r>
              <w:rPr>
                <w:lang w:val="pt-PT"/>
              </w:rPr>
              <w:t>ível da Bacia Hidrográfica</w:t>
            </w:r>
          </w:p>
        </w:tc>
      </w:tr>
      <w:tr w:rsidR="00D64CC4" w:rsidRPr="000C5A9C" w:rsidTr="00D64CC4">
        <w:tc>
          <w:tcPr>
            <w:tcW w:w="4675" w:type="dxa"/>
          </w:tcPr>
          <w:p w:rsidR="00D64CC4" w:rsidRPr="000C5A9C" w:rsidRDefault="00D64CC4">
            <w:pPr>
              <w:rPr>
                <w:lang w:val="pt-PT"/>
              </w:rPr>
            </w:pPr>
            <w:r w:rsidRPr="000C5A9C">
              <w:rPr>
                <w:lang w:val="pt-PT"/>
              </w:rPr>
              <w:t xml:space="preserve">       3.    ZAMWIS</w:t>
            </w:r>
          </w:p>
          <w:p w:rsidR="00E15937" w:rsidRPr="000C5A9C" w:rsidRDefault="00D64CC4" w:rsidP="00D64CC4">
            <w:pPr>
              <w:rPr>
                <w:lang w:val="pt-PT"/>
              </w:rPr>
            </w:pPr>
            <w:r w:rsidRPr="000C5A9C">
              <w:rPr>
                <w:lang w:val="pt-PT"/>
              </w:rPr>
              <w:t xml:space="preserve">Zambezi Basin Water Resources </w:t>
            </w:r>
          </w:p>
          <w:p w:rsidR="00D64CC4" w:rsidRDefault="00E15937" w:rsidP="00D64CC4">
            <w:r w:rsidRPr="000C5A9C">
              <w:rPr>
                <w:lang w:val="pt-PT"/>
              </w:rPr>
              <w:t xml:space="preserve">          </w:t>
            </w:r>
            <w:r w:rsidR="00D64CC4" w:rsidRPr="00D64CC4">
              <w:t xml:space="preserve">Information Systems </w:t>
            </w:r>
          </w:p>
        </w:tc>
        <w:tc>
          <w:tcPr>
            <w:tcW w:w="4675" w:type="dxa"/>
          </w:tcPr>
          <w:p w:rsidR="000C5A9C" w:rsidRPr="000C5A9C" w:rsidRDefault="000C5A9C" w:rsidP="000C5A9C">
            <w:pPr>
              <w:pStyle w:val="ListParagraph"/>
              <w:numPr>
                <w:ilvl w:val="0"/>
                <w:numId w:val="2"/>
              </w:numPr>
              <w:rPr>
                <w:lang w:val="pt-PT"/>
              </w:rPr>
            </w:pPr>
            <w:r w:rsidRPr="000C5A9C">
              <w:rPr>
                <w:lang w:val="pt-PT"/>
              </w:rPr>
              <w:t>ZAMWIS</w:t>
            </w:r>
          </w:p>
          <w:p w:rsidR="00D64CC4" w:rsidRPr="000C5A9C" w:rsidRDefault="000C5A9C" w:rsidP="000C5A9C">
            <w:pPr>
              <w:rPr>
                <w:lang w:val="pt-PT"/>
              </w:rPr>
            </w:pPr>
            <w:r w:rsidRPr="000C5A9C">
              <w:rPr>
                <w:lang w:val="pt-PT"/>
              </w:rPr>
              <w:t>Sistemas de Informação sob</w:t>
            </w:r>
            <w:r>
              <w:rPr>
                <w:lang w:val="pt-PT"/>
              </w:rPr>
              <w:t>r</w:t>
            </w:r>
            <w:r w:rsidRPr="000C5A9C">
              <w:rPr>
                <w:lang w:val="pt-PT"/>
              </w:rPr>
              <w:t>e os Recur</w:t>
            </w:r>
            <w:r>
              <w:rPr>
                <w:lang w:val="pt-PT"/>
              </w:rPr>
              <w:t>s</w:t>
            </w:r>
            <w:r w:rsidRPr="000C5A9C">
              <w:rPr>
                <w:lang w:val="pt-PT"/>
              </w:rPr>
              <w:t>os H</w:t>
            </w:r>
            <w:r>
              <w:rPr>
                <w:lang w:val="pt-PT"/>
              </w:rPr>
              <w:t>ídricos da Bacia do Zambeze</w:t>
            </w:r>
          </w:p>
        </w:tc>
      </w:tr>
      <w:tr w:rsidR="00D64CC4" w:rsidRPr="000C5A9C" w:rsidTr="00D64CC4">
        <w:tc>
          <w:tcPr>
            <w:tcW w:w="4675" w:type="dxa"/>
          </w:tcPr>
          <w:p w:rsidR="00D64CC4" w:rsidRDefault="00D64CC4">
            <w:r w:rsidRPr="000C5A9C">
              <w:rPr>
                <w:lang w:val="pt-PT"/>
              </w:rPr>
              <w:t xml:space="preserve">      </w:t>
            </w:r>
            <w:r w:rsidRPr="00D64CC4">
              <w:t xml:space="preserve">4. </w:t>
            </w:r>
            <w:r>
              <w:t xml:space="preserve">     ZSP</w:t>
            </w:r>
          </w:p>
          <w:p w:rsidR="00E15937" w:rsidRDefault="00D64CC4">
            <w:r w:rsidRPr="00D64CC4">
              <w:t>Zambez</w:t>
            </w:r>
            <w:r>
              <w:t xml:space="preserve">i Basin Strategic Planning </w:t>
            </w:r>
          </w:p>
          <w:p w:rsidR="00D64CC4" w:rsidRDefault="00E15937">
            <w:r>
              <w:t xml:space="preserve">               </w:t>
            </w:r>
            <w:r w:rsidR="00D64CC4">
              <w:t>and Development</w:t>
            </w:r>
          </w:p>
        </w:tc>
        <w:tc>
          <w:tcPr>
            <w:tcW w:w="4675" w:type="dxa"/>
          </w:tcPr>
          <w:p w:rsidR="000C5A9C" w:rsidRDefault="000C5A9C" w:rsidP="000C5A9C">
            <w:r>
              <w:t xml:space="preserve">       4</w:t>
            </w:r>
            <w:r w:rsidRPr="00D64CC4">
              <w:t xml:space="preserve">. </w:t>
            </w:r>
            <w:r>
              <w:t xml:space="preserve">     ZSP</w:t>
            </w:r>
          </w:p>
          <w:p w:rsidR="00D64CC4" w:rsidRPr="000C5A9C" w:rsidRDefault="000C5A9C" w:rsidP="000C5A9C">
            <w:pPr>
              <w:rPr>
                <w:lang w:val="pt-PT"/>
              </w:rPr>
            </w:pPr>
            <w:r w:rsidRPr="000C5A9C">
              <w:rPr>
                <w:lang w:val="pt-PT"/>
              </w:rPr>
              <w:t>Planeamento Estra</w:t>
            </w:r>
            <w:r>
              <w:rPr>
                <w:lang w:val="pt-PT"/>
              </w:rPr>
              <w:t>t</w:t>
            </w:r>
            <w:r w:rsidRPr="000C5A9C">
              <w:rPr>
                <w:lang w:val="pt-PT"/>
              </w:rPr>
              <w:t>égico e Desenvolvimento da Bacia do Zambeze</w:t>
            </w:r>
          </w:p>
        </w:tc>
      </w:tr>
      <w:tr w:rsidR="00D64CC4" w:rsidTr="00D64CC4">
        <w:tc>
          <w:tcPr>
            <w:tcW w:w="4675" w:type="dxa"/>
          </w:tcPr>
          <w:p w:rsidR="00D64CC4" w:rsidRDefault="00E15937">
            <w:r>
              <w:t>Outcome Results</w:t>
            </w:r>
          </w:p>
        </w:tc>
        <w:tc>
          <w:tcPr>
            <w:tcW w:w="4675" w:type="dxa"/>
          </w:tcPr>
          <w:p w:rsidR="00D64CC4" w:rsidRDefault="000C5A9C">
            <w:proofErr w:type="spellStart"/>
            <w:r>
              <w:t>Resultados</w:t>
            </w:r>
            <w:proofErr w:type="spellEnd"/>
          </w:p>
        </w:tc>
      </w:tr>
      <w:tr w:rsidR="00D64CC4" w:rsidRPr="000C5A9C" w:rsidTr="00D64CC4">
        <w:tc>
          <w:tcPr>
            <w:tcW w:w="4675" w:type="dxa"/>
          </w:tcPr>
          <w:p w:rsidR="00D64CC4" w:rsidRDefault="00E15937">
            <w:r w:rsidRPr="00E15937">
              <w:t xml:space="preserve">Effective ZAMCOM management and coordination, good relations with external </w:t>
            </w:r>
            <w:proofErr w:type="spellStart"/>
            <w:r w:rsidRPr="00E15937">
              <w:t>organisations</w:t>
            </w:r>
            <w:proofErr w:type="spellEnd"/>
            <w:r w:rsidRPr="00E15937">
              <w:t xml:space="preserve"> and adequate financial resources </w:t>
            </w:r>
            <w:proofErr w:type="spellStart"/>
            <w:r w:rsidRPr="00E15937">
              <w:t>mobilised</w:t>
            </w:r>
            <w:proofErr w:type="spellEnd"/>
          </w:p>
        </w:tc>
        <w:tc>
          <w:tcPr>
            <w:tcW w:w="4675" w:type="dxa"/>
          </w:tcPr>
          <w:p w:rsidR="00D64CC4" w:rsidRPr="000C5A9C" w:rsidRDefault="000C5A9C">
            <w:pPr>
              <w:rPr>
                <w:lang w:val="pt-PT"/>
              </w:rPr>
            </w:pPr>
            <w:r w:rsidRPr="000C5A9C">
              <w:rPr>
                <w:lang w:val="pt-PT"/>
              </w:rPr>
              <w:t>A gestão e coordenação eficaz da ZAMCOM, boas relaç</w:t>
            </w:r>
            <w:r>
              <w:rPr>
                <w:lang w:val="pt-PT"/>
              </w:rPr>
              <w:t>ões com organizações externas e recursos financeiros adequados mobilizados</w:t>
            </w:r>
          </w:p>
        </w:tc>
      </w:tr>
      <w:tr w:rsidR="00D64CC4" w:rsidRPr="000C5A9C" w:rsidTr="00D64CC4">
        <w:tc>
          <w:tcPr>
            <w:tcW w:w="4675" w:type="dxa"/>
          </w:tcPr>
          <w:p w:rsidR="00E15937" w:rsidRDefault="00E15937" w:rsidP="00E15937">
            <w:r>
              <w:t>A sustainable ZAMCOM</w:t>
            </w:r>
          </w:p>
          <w:p w:rsidR="00E15937" w:rsidRDefault="00E15937" w:rsidP="00E15937">
            <w:r>
              <w:t>supported by effective links with basin stakeholders, and</w:t>
            </w:r>
          </w:p>
          <w:p w:rsidR="00D64CC4" w:rsidRDefault="00E15937" w:rsidP="00E15937">
            <w:r>
              <w:t xml:space="preserve">enabled by good information and communication </w:t>
            </w:r>
            <w:proofErr w:type="spellStart"/>
            <w:r>
              <w:t>programmes</w:t>
            </w:r>
            <w:proofErr w:type="spellEnd"/>
          </w:p>
        </w:tc>
        <w:tc>
          <w:tcPr>
            <w:tcW w:w="4675" w:type="dxa"/>
          </w:tcPr>
          <w:p w:rsidR="00D64CC4" w:rsidRPr="000C5A9C" w:rsidRDefault="000C5A9C" w:rsidP="0096232D">
            <w:pPr>
              <w:rPr>
                <w:lang w:val="pt-PT"/>
              </w:rPr>
            </w:pPr>
            <w:r w:rsidRPr="000C5A9C">
              <w:rPr>
                <w:lang w:val="pt-PT"/>
              </w:rPr>
              <w:t>Uma ZAMCOM sustentável apoiada por ligaç</w:t>
            </w:r>
            <w:r>
              <w:rPr>
                <w:lang w:val="pt-PT"/>
              </w:rPr>
              <w:t xml:space="preserve">ões eficazes com partes interessadas da bacia e </w:t>
            </w:r>
            <w:r w:rsidR="0096232D">
              <w:rPr>
                <w:lang w:val="pt-PT"/>
              </w:rPr>
              <w:t>viabilizada através de bons programas de informação e comunicação</w:t>
            </w:r>
          </w:p>
        </w:tc>
      </w:tr>
      <w:tr w:rsidR="00D64CC4" w:rsidRPr="0096232D" w:rsidTr="00D64CC4">
        <w:tc>
          <w:tcPr>
            <w:tcW w:w="4675" w:type="dxa"/>
          </w:tcPr>
          <w:p w:rsidR="00E15937" w:rsidRDefault="00E15937" w:rsidP="00E15937">
            <w:r>
              <w:t>Zambezi Water Resources</w:t>
            </w:r>
          </w:p>
          <w:p w:rsidR="00E15937" w:rsidRDefault="00E15937" w:rsidP="00E15937">
            <w:r>
              <w:t>Information Systems (ZAMWIS)</w:t>
            </w:r>
          </w:p>
          <w:p w:rsidR="00D64CC4" w:rsidRDefault="00E15937" w:rsidP="00E15937">
            <w:r>
              <w:t>used a basis for water management and development planning</w:t>
            </w:r>
          </w:p>
        </w:tc>
        <w:tc>
          <w:tcPr>
            <w:tcW w:w="4675" w:type="dxa"/>
          </w:tcPr>
          <w:p w:rsidR="00D64CC4" w:rsidRDefault="0096232D">
            <w:pPr>
              <w:rPr>
                <w:lang w:val="pt-PT"/>
              </w:rPr>
            </w:pPr>
            <w:r w:rsidRPr="0096232D">
              <w:rPr>
                <w:lang w:val="pt-PT"/>
              </w:rPr>
              <w:t>Os Sistemas de Informação sobre os Recursos H</w:t>
            </w:r>
            <w:r>
              <w:rPr>
                <w:lang w:val="pt-PT"/>
              </w:rPr>
              <w:t xml:space="preserve">ídricos do Zambeze (ZAMWIS) </w:t>
            </w:r>
          </w:p>
          <w:p w:rsidR="0096232D" w:rsidRPr="0096232D" w:rsidRDefault="0096232D">
            <w:pPr>
              <w:rPr>
                <w:lang w:val="pt-PT"/>
              </w:rPr>
            </w:pPr>
            <w:r>
              <w:rPr>
                <w:lang w:val="pt-PT"/>
              </w:rPr>
              <w:t>Utilizados como base para a gestão da água e planeamento do desenvolvimento</w:t>
            </w:r>
          </w:p>
        </w:tc>
      </w:tr>
      <w:tr w:rsidR="00D64CC4" w:rsidRPr="0096232D" w:rsidTr="00D64CC4">
        <w:tc>
          <w:tcPr>
            <w:tcW w:w="4675" w:type="dxa"/>
          </w:tcPr>
          <w:p w:rsidR="00E15937" w:rsidRDefault="00E15937" w:rsidP="00E15937">
            <w:r>
              <w:t>Strategic Plan for the Zambezi Watercourse (ZSP)</w:t>
            </w:r>
          </w:p>
          <w:p w:rsidR="00D64CC4" w:rsidRDefault="00E15937" w:rsidP="00E15937">
            <w:r>
              <w:t xml:space="preserve">that identifies, </w:t>
            </w:r>
            <w:proofErr w:type="spellStart"/>
            <w:r>
              <w:t>categorises</w:t>
            </w:r>
            <w:proofErr w:type="spellEnd"/>
            <w:r>
              <w:t xml:space="preserve"> and </w:t>
            </w:r>
            <w:proofErr w:type="spellStart"/>
            <w:r>
              <w:t>prioritises</w:t>
            </w:r>
            <w:proofErr w:type="spellEnd"/>
            <w:r>
              <w:t xml:space="preserve"> investment projects and </w:t>
            </w:r>
            <w:proofErr w:type="spellStart"/>
            <w:r>
              <w:t>programmes</w:t>
            </w:r>
            <w:proofErr w:type="spellEnd"/>
            <w:r>
              <w:t xml:space="preserve"> for managing and developing the Basin developed in support of efficient management and sustainable development of the Zambezi Watercourse</w:t>
            </w:r>
          </w:p>
        </w:tc>
        <w:tc>
          <w:tcPr>
            <w:tcW w:w="4675" w:type="dxa"/>
          </w:tcPr>
          <w:p w:rsidR="00D64CC4" w:rsidRPr="0096232D" w:rsidRDefault="0096232D" w:rsidP="00220437">
            <w:pPr>
              <w:rPr>
                <w:lang w:val="pt-PT"/>
              </w:rPr>
            </w:pPr>
            <w:r w:rsidRPr="0096232D">
              <w:rPr>
                <w:lang w:val="pt-PT"/>
              </w:rPr>
              <w:t xml:space="preserve">Plano Estratégico para o Curso de </w:t>
            </w:r>
            <w:r>
              <w:rPr>
                <w:lang w:val="pt-PT"/>
              </w:rPr>
              <w:t xml:space="preserve">Água do Zambeze (ZSP) que identifica, categoriza e prioriza projectos e programas de investimento </w:t>
            </w:r>
            <w:r w:rsidR="00220437">
              <w:rPr>
                <w:lang w:val="pt-PT"/>
              </w:rPr>
              <w:t xml:space="preserve">para a gestão e desenvolvimento da Bacia desenvolvidos em apoio à gestão eficaz e desenvolvimento sustentável do Curso de Água do Zambeze </w:t>
            </w:r>
          </w:p>
        </w:tc>
      </w:tr>
      <w:tr w:rsidR="00B4416D" w:rsidRPr="00220437" w:rsidTr="00D64CC4">
        <w:tc>
          <w:tcPr>
            <w:tcW w:w="4675" w:type="dxa"/>
          </w:tcPr>
          <w:p w:rsidR="00B4416D" w:rsidRDefault="00B4416D" w:rsidP="00E15937">
            <w:r w:rsidRPr="00B4416D">
              <w:lastRenderedPageBreak/>
              <w:t>The work of the ZAMCOM is supported by a Secretariat based at the Headquarters in Harare, Zimbabwe. The Secretariat is headed by an Executive Secretary and includes several key professional and support staff positions as follows:</w:t>
            </w:r>
          </w:p>
        </w:tc>
        <w:tc>
          <w:tcPr>
            <w:tcW w:w="4675" w:type="dxa"/>
          </w:tcPr>
          <w:p w:rsidR="00B4416D" w:rsidRPr="00220437" w:rsidRDefault="00220437" w:rsidP="00220437">
            <w:pPr>
              <w:rPr>
                <w:lang w:val="pt-PT"/>
              </w:rPr>
            </w:pPr>
            <w:r w:rsidRPr="00220437">
              <w:rPr>
                <w:lang w:val="pt-PT"/>
              </w:rPr>
              <w:t xml:space="preserve">O trabalho da ZAMCOM é apoiado por um Secretariado </w:t>
            </w:r>
            <w:r>
              <w:rPr>
                <w:lang w:val="pt-PT"/>
              </w:rPr>
              <w:t>baseado na Sede em</w:t>
            </w:r>
            <w:r w:rsidRPr="00220437">
              <w:rPr>
                <w:lang w:val="pt-PT"/>
              </w:rPr>
              <w:t xml:space="preserve"> Harare</w:t>
            </w:r>
            <w:r>
              <w:rPr>
                <w:lang w:val="pt-PT"/>
              </w:rPr>
              <w:t>, Zimbabué. O Secretariado é chefiado por um Secretário Executivo e é composto por vários cargos-chave profissionais e de pessoal de apoio conforme segue:</w:t>
            </w:r>
            <w:bookmarkStart w:id="0" w:name="_GoBack"/>
            <w:bookmarkEnd w:id="0"/>
          </w:p>
        </w:tc>
      </w:tr>
    </w:tbl>
    <w:p w:rsidR="00136DE5" w:rsidRPr="00220437" w:rsidRDefault="00136DE5">
      <w:pPr>
        <w:rPr>
          <w:lang w:val="pt-PT"/>
        </w:rPr>
      </w:pPr>
    </w:p>
    <w:sectPr w:rsidR="00136DE5" w:rsidRPr="00220437" w:rsidSect="00C90D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826F3"/>
    <w:multiLevelType w:val="hybridMultilevel"/>
    <w:tmpl w:val="A734E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B50FB"/>
    <w:multiLevelType w:val="hybridMultilevel"/>
    <w:tmpl w:val="A734E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3180E"/>
    <w:multiLevelType w:val="hybridMultilevel"/>
    <w:tmpl w:val="A734E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9C"/>
    <w:rsid w:val="000C5A9C"/>
    <w:rsid w:val="00136DE5"/>
    <w:rsid w:val="00220437"/>
    <w:rsid w:val="0096232D"/>
    <w:rsid w:val="00B4416D"/>
    <w:rsid w:val="00C90DA8"/>
    <w:rsid w:val="00D62239"/>
    <w:rsid w:val="00D64CC4"/>
    <w:rsid w:val="00E15937"/>
    <w:rsid w:val="00F7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4C4682-583A-47C9-B4FB-924D00BCE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4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4C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ZAMCOM\ZAMCOM-Workpl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ZAMCOM-Workplan</Template>
  <TotalTime>30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 Baptista</dc:creator>
  <cp:lastModifiedBy>Abel Baptista</cp:lastModifiedBy>
  <cp:revision>1</cp:revision>
  <dcterms:created xsi:type="dcterms:W3CDTF">2016-09-25T08:22:00Z</dcterms:created>
  <dcterms:modified xsi:type="dcterms:W3CDTF">2016-09-25T08:52:00Z</dcterms:modified>
</cp:coreProperties>
</file>